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686AC6" w:rsidRDefault="00635C7F" w:rsidP="00635C7F">
      <w:pPr>
        <w:pStyle w:val="Sraopastraipa"/>
        <w:suppressAutoHyphens/>
        <w:jc w:val="right"/>
        <w:rPr>
          <w:rFonts w:ascii="Arial" w:hAnsi="Arial" w:cs="Arial"/>
          <w:sz w:val="22"/>
          <w:szCs w:val="22"/>
        </w:rPr>
      </w:pPr>
      <w:r w:rsidRPr="00686AC6">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8C00C2" w14:paraId="74A3AC97" w14:textId="77777777" w:rsidTr="5E88664C">
        <w:trPr>
          <w:cantSplit/>
          <w:trHeight w:val="675"/>
          <w:tblHeader/>
        </w:trPr>
        <w:tc>
          <w:tcPr>
            <w:tcW w:w="704" w:type="dxa"/>
            <w:vAlign w:val="center"/>
          </w:tcPr>
          <w:p w14:paraId="4525484C" w14:textId="77777777" w:rsidR="00007B46" w:rsidRPr="008C00C2" w:rsidRDefault="00007B46" w:rsidP="0097485C">
            <w:pPr>
              <w:jc w:val="center"/>
              <w:rPr>
                <w:rFonts w:ascii="Arial" w:hAnsi="Arial" w:cs="Arial"/>
                <w:b/>
                <w:sz w:val="22"/>
                <w:szCs w:val="22"/>
              </w:rPr>
            </w:pPr>
            <w:bookmarkStart w:id="1" w:name="_Hlk96077892"/>
            <w:r w:rsidRPr="008C00C2">
              <w:rPr>
                <w:rFonts w:ascii="Arial" w:hAnsi="Arial" w:cs="Arial"/>
                <w:b/>
                <w:sz w:val="22"/>
                <w:szCs w:val="22"/>
              </w:rPr>
              <w:t>Eil. Nr.</w:t>
            </w:r>
          </w:p>
        </w:tc>
        <w:tc>
          <w:tcPr>
            <w:tcW w:w="4714" w:type="dxa"/>
            <w:vAlign w:val="center"/>
          </w:tcPr>
          <w:p w14:paraId="42536E11" w14:textId="77777777" w:rsidR="00007B46" w:rsidRPr="008C00C2" w:rsidRDefault="00007B46" w:rsidP="0097485C">
            <w:pPr>
              <w:jc w:val="center"/>
              <w:rPr>
                <w:rFonts w:ascii="Arial" w:hAnsi="Arial" w:cs="Arial"/>
                <w:b/>
                <w:sz w:val="22"/>
                <w:szCs w:val="22"/>
              </w:rPr>
            </w:pPr>
            <w:r w:rsidRPr="008C00C2">
              <w:rPr>
                <w:rFonts w:ascii="Arial" w:hAnsi="Arial" w:cs="Arial"/>
                <w:b/>
                <w:sz w:val="22"/>
                <w:szCs w:val="22"/>
              </w:rPr>
              <w:t>Kvalifikacijos reikalavimai</w:t>
            </w:r>
          </w:p>
        </w:tc>
        <w:tc>
          <w:tcPr>
            <w:tcW w:w="4358" w:type="dxa"/>
            <w:vAlign w:val="center"/>
          </w:tcPr>
          <w:p w14:paraId="15B24F94" w14:textId="77777777" w:rsidR="00007B46" w:rsidRPr="008C00C2" w:rsidRDefault="00007B46" w:rsidP="0097485C">
            <w:pPr>
              <w:jc w:val="center"/>
              <w:rPr>
                <w:rFonts w:ascii="Arial" w:hAnsi="Arial" w:cs="Arial"/>
                <w:b/>
                <w:sz w:val="22"/>
                <w:szCs w:val="22"/>
              </w:rPr>
            </w:pPr>
            <w:r w:rsidRPr="008C00C2">
              <w:rPr>
                <w:rFonts w:ascii="Arial" w:hAnsi="Arial" w:cs="Arial"/>
                <w:b/>
                <w:sz w:val="22"/>
                <w:szCs w:val="22"/>
              </w:rPr>
              <w:t>Patvirtinančių dokumentų sąrašas</w:t>
            </w:r>
          </w:p>
        </w:tc>
      </w:tr>
      <w:tr w:rsidR="00007B46" w:rsidRPr="008C00C2" w14:paraId="7E5C2617" w14:textId="77777777" w:rsidTr="5E88664C">
        <w:tc>
          <w:tcPr>
            <w:tcW w:w="9776" w:type="dxa"/>
            <w:gridSpan w:val="3"/>
          </w:tcPr>
          <w:p w14:paraId="4621162A" w14:textId="77777777" w:rsidR="00007B46" w:rsidRPr="008C00C2" w:rsidRDefault="00007B46" w:rsidP="0097485C">
            <w:pPr>
              <w:jc w:val="center"/>
              <w:rPr>
                <w:rFonts w:ascii="Arial" w:hAnsi="Arial" w:cs="Arial"/>
                <w:b/>
                <w:i/>
                <w:sz w:val="22"/>
                <w:szCs w:val="22"/>
              </w:rPr>
            </w:pPr>
            <w:r w:rsidRPr="008C00C2">
              <w:rPr>
                <w:rFonts w:ascii="Arial" w:hAnsi="Arial" w:cs="Arial"/>
                <w:b/>
                <w:i/>
                <w:sz w:val="22"/>
                <w:szCs w:val="22"/>
              </w:rPr>
              <w:t>Techninis ir profesinis pajėgumas</w:t>
            </w:r>
          </w:p>
        </w:tc>
      </w:tr>
      <w:tr w:rsidR="00FF34A2" w:rsidRPr="008C00C2" w14:paraId="3AF6E9AE" w14:textId="77777777" w:rsidTr="5E88664C">
        <w:tc>
          <w:tcPr>
            <w:tcW w:w="704" w:type="dxa"/>
          </w:tcPr>
          <w:p w14:paraId="5A8826D1" w14:textId="77777777" w:rsidR="00FF34A2" w:rsidRPr="008C00C2" w:rsidRDefault="00FF34A2" w:rsidP="00FF34A2">
            <w:pPr>
              <w:pStyle w:val="Sraopastraipa"/>
              <w:ind w:left="0"/>
              <w:jc w:val="center"/>
              <w:rPr>
                <w:rFonts w:ascii="Arial" w:hAnsi="Arial" w:cs="Arial"/>
                <w:sz w:val="22"/>
                <w:szCs w:val="22"/>
              </w:rPr>
            </w:pPr>
          </w:p>
        </w:tc>
        <w:tc>
          <w:tcPr>
            <w:tcW w:w="4714" w:type="dxa"/>
          </w:tcPr>
          <w:p w14:paraId="335A7058" w14:textId="6052A74C" w:rsidR="00FF34A2" w:rsidRDefault="00FF34A2" w:rsidP="00FF34A2">
            <w:pPr>
              <w:autoSpaceDE w:val="0"/>
              <w:adjustRightInd w:val="0"/>
              <w:rPr>
                <w:rFonts w:ascii="Arial" w:eastAsia="Calibri" w:hAnsi="Arial" w:cs="Arial"/>
                <w:color w:val="000000"/>
                <w:sz w:val="22"/>
                <w:szCs w:val="22"/>
              </w:rPr>
            </w:pPr>
            <w:r w:rsidRPr="008C00C2">
              <w:rPr>
                <w:rFonts w:ascii="Arial" w:eastAsia="Calibri" w:hAnsi="Arial" w:cs="Arial"/>
                <w:color w:val="000000"/>
                <w:sz w:val="22"/>
                <w:szCs w:val="22"/>
              </w:rPr>
              <w:t xml:space="preserve">Tiekėjas per pastaruosius </w:t>
            </w:r>
            <w:r w:rsidR="000324E3">
              <w:rPr>
                <w:rFonts w:ascii="Arial" w:eastAsia="Calibri" w:hAnsi="Arial" w:cs="Arial"/>
                <w:color w:val="000000"/>
                <w:sz w:val="22"/>
                <w:szCs w:val="22"/>
              </w:rPr>
              <w:t>5 (penkis)</w:t>
            </w:r>
            <w:r w:rsidRPr="008C00C2">
              <w:rPr>
                <w:rFonts w:ascii="Arial" w:eastAsia="Calibri" w:hAnsi="Arial" w:cs="Arial"/>
                <w:color w:val="000000"/>
                <w:sz w:val="22"/>
                <w:szCs w:val="22"/>
              </w:rPr>
              <w:t xml:space="preserve"> metus arba per laiką nuo tiekėjo įregistravimo dienos (jeigu tiekėjas vykdė veiklą mažiau nei </w:t>
            </w:r>
            <w:r w:rsidR="000324E3">
              <w:rPr>
                <w:rFonts w:ascii="Arial" w:eastAsia="Calibri" w:hAnsi="Arial" w:cs="Arial"/>
                <w:color w:val="000000"/>
                <w:sz w:val="22"/>
                <w:szCs w:val="22"/>
              </w:rPr>
              <w:t>5</w:t>
            </w:r>
            <w:r w:rsidRPr="008C00C2">
              <w:rPr>
                <w:rFonts w:ascii="Arial" w:eastAsia="Calibri" w:hAnsi="Arial" w:cs="Arial"/>
                <w:color w:val="000000"/>
                <w:sz w:val="22"/>
                <w:szCs w:val="22"/>
              </w:rPr>
              <w:t xml:space="preserve"> metus) tiekėjas yra įvykdęs ir (ar) vykdo bent </w:t>
            </w:r>
            <w:r w:rsidR="00C513A0" w:rsidRPr="008C00C2">
              <w:rPr>
                <w:rFonts w:ascii="Arial" w:eastAsia="Calibri" w:hAnsi="Arial" w:cs="Arial"/>
                <w:color w:val="000000"/>
                <w:sz w:val="22"/>
                <w:szCs w:val="22"/>
              </w:rPr>
              <w:t>1 (</w:t>
            </w:r>
            <w:r w:rsidRPr="008C00C2">
              <w:rPr>
                <w:rFonts w:ascii="Arial" w:eastAsia="Calibri" w:hAnsi="Arial" w:cs="Arial"/>
                <w:color w:val="000000"/>
                <w:sz w:val="22"/>
                <w:szCs w:val="22"/>
              </w:rPr>
              <w:t>vieną</w:t>
            </w:r>
            <w:r w:rsidR="00C513A0" w:rsidRPr="008C00C2">
              <w:rPr>
                <w:rFonts w:ascii="Arial" w:eastAsia="Calibri" w:hAnsi="Arial" w:cs="Arial"/>
                <w:color w:val="000000"/>
                <w:sz w:val="22"/>
                <w:szCs w:val="22"/>
              </w:rPr>
              <w:t>)</w:t>
            </w:r>
            <w:r w:rsidRPr="008C00C2">
              <w:rPr>
                <w:rFonts w:ascii="Arial" w:eastAsia="Calibri" w:hAnsi="Arial" w:cs="Arial"/>
                <w:color w:val="000000"/>
                <w:sz w:val="22"/>
                <w:szCs w:val="22"/>
              </w:rPr>
              <w:t xml:space="preserve"> ar daugiau</w:t>
            </w:r>
            <w:r w:rsidR="00F201EE">
              <w:rPr>
                <w:rFonts w:ascii="Arial" w:eastAsia="Calibri" w:hAnsi="Arial" w:cs="Arial"/>
                <w:color w:val="000000"/>
                <w:sz w:val="22"/>
                <w:szCs w:val="22"/>
              </w:rPr>
              <w:t xml:space="preserve"> </w:t>
            </w:r>
            <w:r w:rsidR="00C0417D" w:rsidRPr="00C0417D">
              <w:rPr>
                <w:rFonts w:ascii="Arial" w:eastAsia="Calibri" w:hAnsi="Arial" w:cs="Arial"/>
                <w:b/>
                <w:bCs/>
                <w:color w:val="000000"/>
                <w:sz w:val="22"/>
                <w:szCs w:val="22"/>
              </w:rPr>
              <w:t>inžinerinių lauko įrenginių (pvz., automatinių siurblinių, nuotekų ar lietaus nuotekų įrenginių, naftos gaudyklių, rezervuarų, vandentvarkos ar kitų analogiškų inžinerinių įrenginių) integravimas į nuotolinę stebėjimo ir (ar) valdymo sistemą</w:t>
            </w:r>
            <w:r w:rsidR="00C0417D" w:rsidRPr="00C0417D">
              <w:rPr>
                <w:rFonts w:ascii="Arial" w:eastAsia="Calibri" w:hAnsi="Arial" w:cs="Arial"/>
                <w:color w:val="000000"/>
                <w:sz w:val="22"/>
                <w:szCs w:val="22"/>
              </w:rPr>
              <w:t xml:space="preserve">, įskaitant duomenų perdavimo, valdiklių, ryšio įrangos ir programinės integracijos </w:t>
            </w:r>
            <w:r w:rsidRPr="008C00C2">
              <w:rPr>
                <w:rFonts w:ascii="Arial" w:eastAsia="Calibri" w:hAnsi="Arial" w:cs="Arial"/>
                <w:color w:val="000000"/>
                <w:sz w:val="22"/>
                <w:szCs w:val="22"/>
              </w:rPr>
              <w:t xml:space="preserve">paslaugų sutartį (-čių), kurios (-ių) vertė būtų ne mažesnė kaip </w:t>
            </w:r>
            <w:r w:rsidR="008B428F">
              <w:rPr>
                <w:rFonts w:ascii="Arial" w:eastAsia="Calibri" w:hAnsi="Arial" w:cs="Arial"/>
                <w:color w:val="000000"/>
                <w:sz w:val="22"/>
                <w:szCs w:val="22"/>
              </w:rPr>
              <w:t>6</w:t>
            </w:r>
            <w:r w:rsidR="00487B2E">
              <w:rPr>
                <w:rFonts w:ascii="Arial" w:eastAsia="Calibri" w:hAnsi="Arial" w:cs="Arial"/>
                <w:color w:val="000000"/>
                <w:sz w:val="22"/>
                <w:szCs w:val="22"/>
              </w:rPr>
              <w:t>0</w:t>
            </w:r>
            <w:r w:rsidRPr="008C00C2">
              <w:rPr>
                <w:rFonts w:ascii="Arial" w:eastAsia="Calibri" w:hAnsi="Arial" w:cs="Arial"/>
                <w:color w:val="000000"/>
                <w:sz w:val="22"/>
                <w:szCs w:val="22"/>
              </w:rPr>
              <w:t xml:space="preserve"> 000,00 Eur be PVM. </w:t>
            </w:r>
          </w:p>
          <w:p w14:paraId="5F5782A1" w14:textId="77777777" w:rsidR="009437E2" w:rsidRPr="008C00C2" w:rsidRDefault="009437E2" w:rsidP="00FF34A2">
            <w:pPr>
              <w:autoSpaceDE w:val="0"/>
              <w:adjustRightInd w:val="0"/>
              <w:rPr>
                <w:rFonts w:ascii="Arial" w:eastAsia="Calibri" w:hAnsi="Arial" w:cs="Arial"/>
                <w:color w:val="000000"/>
                <w:sz w:val="22"/>
                <w:szCs w:val="22"/>
              </w:rPr>
            </w:pPr>
          </w:p>
          <w:p w14:paraId="5931BBD1" w14:textId="747EE1DC" w:rsidR="00FF34A2" w:rsidRDefault="00FF34A2" w:rsidP="00FF34A2">
            <w:pPr>
              <w:pStyle w:val="Default"/>
              <w:jc w:val="both"/>
              <w:rPr>
                <w:rFonts w:ascii="Arial" w:eastAsia="Calibri" w:hAnsi="Arial" w:cs="Arial"/>
                <w:sz w:val="22"/>
                <w:szCs w:val="22"/>
              </w:rPr>
            </w:pPr>
            <w:r w:rsidRPr="008C00C2">
              <w:rPr>
                <w:rFonts w:ascii="Arial" w:eastAsia="Calibri" w:hAnsi="Arial" w:cs="Arial"/>
                <w:sz w:val="22"/>
                <w:szCs w:val="22"/>
              </w:rPr>
              <w:t xml:space="preserve">Jei tiekėjas teikia informaciją apie vykdomą (-as) sutartį (-is), laikoma, kad jo patirtis atitinka keliamą reikalavimą, jei vykdomos (-ų) sutarties (-ių) įvykdyta dalis per pastaruosius </w:t>
            </w:r>
            <w:r w:rsidR="00D22D62">
              <w:rPr>
                <w:rFonts w:ascii="Arial" w:eastAsia="Calibri" w:hAnsi="Arial" w:cs="Arial"/>
                <w:sz w:val="22"/>
                <w:szCs w:val="22"/>
              </w:rPr>
              <w:t>5</w:t>
            </w:r>
            <w:r w:rsidRPr="008C00C2">
              <w:rPr>
                <w:rFonts w:ascii="Arial" w:eastAsia="Calibri" w:hAnsi="Arial" w:cs="Arial"/>
                <w:sz w:val="22"/>
                <w:szCs w:val="22"/>
              </w:rPr>
              <w:t xml:space="preserve"> metus arba per laiką nuo tiekėjo įregistravimo dienos (jei tiekėjas vykdo veiklą mažiau nei </w:t>
            </w:r>
            <w:r w:rsidR="00C75ABF">
              <w:rPr>
                <w:rFonts w:ascii="Arial" w:eastAsia="Calibri" w:hAnsi="Arial" w:cs="Arial"/>
                <w:sz w:val="22"/>
                <w:szCs w:val="22"/>
              </w:rPr>
              <w:t>5</w:t>
            </w:r>
            <w:r w:rsidRPr="008C00C2">
              <w:rPr>
                <w:rFonts w:ascii="Arial" w:eastAsia="Calibri" w:hAnsi="Arial" w:cs="Arial"/>
                <w:sz w:val="22"/>
                <w:szCs w:val="22"/>
              </w:rPr>
              <w:t xml:space="preserve"> metus) yra ne mažesnė kaip </w:t>
            </w:r>
            <w:r w:rsidR="00C75ABF">
              <w:rPr>
                <w:rFonts w:ascii="Arial" w:eastAsia="Calibri" w:hAnsi="Arial" w:cs="Arial"/>
                <w:sz w:val="22"/>
                <w:szCs w:val="22"/>
              </w:rPr>
              <w:t>60</w:t>
            </w:r>
            <w:r w:rsidRPr="008C00C2">
              <w:rPr>
                <w:rFonts w:ascii="Arial" w:eastAsia="Calibri" w:hAnsi="Arial" w:cs="Arial"/>
                <w:sz w:val="22"/>
                <w:szCs w:val="22"/>
              </w:rPr>
              <w:t xml:space="preserve"> 000,00 Eur be PVM.</w:t>
            </w:r>
          </w:p>
          <w:p w14:paraId="4E844DEC" w14:textId="77777777" w:rsidR="009114D5" w:rsidRDefault="009114D5" w:rsidP="00FF34A2">
            <w:pPr>
              <w:pStyle w:val="Default"/>
              <w:jc w:val="both"/>
              <w:rPr>
                <w:rFonts w:ascii="Arial" w:eastAsia="Calibri" w:hAnsi="Arial" w:cs="Arial"/>
                <w:sz w:val="22"/>
                <w:szCs w:val="22"/>
              </w:rPr>
            </w:pPr>
          </w:p>
          <w:p w14:paraId="344608E7" w14:textId="5CA8D14C" w:rsidR="009114D5" w:rsidRPr="008C00C2" w:rsidRDefault="009114D5" w:rsidP="00FF34A2">
            <w:pPr>
              <w:pStyle w:val="Default"/>
              <w:jc w:val="both"/>
              <w:rPr>
                <w:rFonts w:ascii="Arial" w:hAnsi="Arial" w:cs="Arial"/>
                <w:sz w:val="22"/>
                <w:szCs w:val="22"/>
              </w:rPr>
            </w:pPr>
          </w:p>
        </w:tc>
        <w:tc>
          <w:tcPr>
            <w:tcW w:w="4358" w:type="dxa"/>
          </w:tcPr>
          <w:p w14:paraId="78999A65" w14:textId="77777777" w:rsidR="002F6C00" w:rsidRPr="008C00C2" w:rsidRDefault="002F6C00" w:rsidP="002F6C00">
            <w:pPr>
              <w:tabs>
                <w:tab w:val="left" w:pos="328"/>
                <w:tab w:val="left" w:pos="705"/>
              </w:tabs>
              <w:suppressAutoHyphens/>
              <w:contextualSpacing/>
              <w:rPr>
                <w:rFonts w:ascii="Arial" w:hAnsi="Arial" w:cs="Arial"/>
                <w:i/>
                <w:iCs/>
                <w:sz w:val="22"/>
                <w:szCs w:val="22"/>
              </w:rPr>
            </w:pPr>
            <w:r w:rsidRPr="008C00C2">
              <w:rPr>
                <w:rFonts w:ascii="Arial" w:hAnsi="Arial" w:cs="Arial"/>
                <w:i/>
                <w:iCs/>
                <w:sz w:val="22"/>
                <w:szCs w:val="22"/>
              </w:rPr>
              <w:t>PATEIKIAMA:</w:t>
            </w:r>
          </w:p>
          <w:p w14:paraId="37C508D5" w14:textId="77777777" w:rsidR="002F6C00" w:rsidRPr="008C00C2" w:rsidRDefault="002F6C00" w:rsidP="002F6C00">
            <w:pPr>
              <w:tabs>
                <w:tab w:val="left" w:pos="328"/>
                <w:tab w:val="left" w:pos="705"/>
              </w:tabs>
              <w:suppressAutoHyphens/>
              <w:contextualSpacing/>
              <w:rPr>
                <w:rFonts w:ascii="Arial" w:hAnsi="Arial" w:cs="Arial"/>
                <w:i/>
                <w:iCs/>
                <w:sz w:val="22"/>
                <w:szCs w:val="22"/>
              </w:rPr>
            </w:pPr>
          </w:p>
          <w:p w14:paraId="1CF0A979" w14:textId="6423C08E" w:rsidR="002F6C00" w:rsidRPr="008C00C2" w:rsidRDefault="002F6C00" w:rsidP="002F6C00">
            <w:pPr>
              <w:tabs>
                <w:tab w:val="left" w:pos="328"/>
                <w:tab w:val="left" w:pos="705"/>
              </w:tabs>
              <w:suppressAutoHyphens/>
              <w:contextualSpacing/>
              <w:rPr>
                <w:rFonts w:ascii="Arial" w:hAnsi="Arial" w:cs="Arial"/>
                <w:sz w:val="22"/>
                <w:szCs w:val="22"/>
              </w:rPr>
            </w:pPr>
            <w:r w:rsidRPr="008C00C2">
              <w:rPr>
                <w:rFonts w:ascii="Arial" w:hAnsi="Arial" w:cs="Arial"/>
                <w:sz w:val="22"/>
                <w:szCs w:val="22"/>
              </w:rPr>
              <w:t xml:space="preserve">1) </w:t>
            </w:r>
            <w:r w:rsidR="000E0CCD">
              <w:rPr>
                <w:rFonts w:ascii="Arial" w:hAnsi="Arial" w:cs="Arial"/>
                <w:sz w:val="22"/>
                <w:szCs w:val="22"/>
              </w:rPr>
              <w:t>S</w:t>
            </w:r>
            <w:r w:rsidRPr="008C00C2">
              <w:rPr>
                <w:rFonts w:ascii="Arial" w:hAnsi="Arial" w:cs="Arial"/>
                <w:sz w:val="22"/>
                <w:szCs w:val="22"/>
              </w:rPr>
              <w:t>uteiktų paslaugų sąrašas (SPS priedas Nr.11),</w:t>
            </w:r>
          </w:p>
          <w:p w14:paraId="57A2557B" w14:textId="77777777" w:rsidR="002F6C00" w:rsidRPr="008C00C2" w:rsidRDefault="002F6C00" w:rsidP="002F6C00">
            <w:pPr>
              <w:tabs>
                <w:tab w:val="left" w:pos="328"/>
                <w:tab w:val="left" w:pos="705"/>
              </w:tabs>
              <w:suppressAutoHyphens/>
              <w:contextualSpacing/>
              <w:rPr>
                <w:rFonts w:ascii="Arial" w:hAnsi="Arial" w:cs="Arial"/>
                <w:sz w:val="22"/>
                <w:szCs w:val="22"/>
              </w:rPr>
            </w:pPr>
            <w:r w:rsidRPr="008C00C2">
              <w:rPr>
                <w:rFonts w:ascii="Arial" w:hAnsi="Arial" w:cs="Arial"/>
                <w:sz w:val="22"/>
                <w:szCs w:val="22"/>
              </w:rPr>
              <w:t>kuriame nurodytas paslaugų trumpas aprašymas (nurodant atitiktį nustatytam reikalavimui), datos ir paslaugų gavėjai (tiek viešieji, tiek privatieji);</w:t>
            </w:r>
          </w:p>
          <w:p w14:paraId="68FF1C7F" w14:textId="77777777" w:rsidR="002F6C00" w:rsidRPr="008C00C2" w:rsidRDefault="002F6C00" w:rsidP="002F6C00">
            <w:pPr>
              <w:ind w:firstLine="128"/>
              <w:rPr>
                <w:rFonts w:ascii="Arial" w:hAnsi="Arial" w:cs="Arial"/>
                <w:sz w:val="22"/>
                <w:szCs w:val="22"/>
              </w:rPr>
            </w:pPr>
            <w:r w:rsidRPr="008C00C2">
              <w:rPr>
                <w:rFonts w:ascii="Arial" w:hAnsi="Arial" w:cs="Arial"/>
                <w:sz w:val="22"/>
                <w:szCs w:val="22"/>
              </w:rPr>
              <w:t>2) užsakovų pažymos, kuriose būtų nurodytos suteiktų paslaugų trumpas aprašymas (nurodant atitiktį nustatytam reikalavimui), datos, ar paslaugos buvo suteiktos tinkamai.</w:t>
            </w:r>
          </w:p>
          <w:p w14:paraId="603C7DED" w14:textId="77777777" w:rsidR="002F6C00" w:rsidRPr="008C00C2" w:rsidRDefault="002F6C00" w:rsidP="002F6C00">
            <w:pPr>
              <w:ind w:firstLine="128"/>
              <w:rPr>
                <w:rFonts w:ascii="Arial" w:hAnsi="Arial" w:cs="Arial"/>
                <w:i/>
                <w:color w:val="000000"/>
                <w:sz w:val="22"/>
                <w:szCs w:val="22"/>
                <w:u w:val="single"/>
              </w:rPr>
            </w:pPr>
          </w:p>
          <w:p w14:paraId="2451F356" w14:textId="1DF52295" w:rsidR="00FF34A2" w:rsidRPr="008C00C2" w:rsidRDefault="00FF34A2" w:rsidP="002F6C00">
            <w:pPr>
              <w:ind w:firstLine="128"/>
              <w:rPr>
                <w:rFonts w:ascii="Arial" w:hAnsi="Arial" w:cs="Arial"/>
                <w:sz w:val="22"/>
                <w:szCs w:val="22"/>
              </w:rPr>
            </w:pPr>
            <w:r w:rsidRPr="008C00C2">
              <w:rPr>
                <w:rFonts w:ascii="Arial" w:hAnsi="Arial" w:cs="Arial"/>
                <w:i/>
                <w:color w:val="000000"/>
                <w:sz w:val="22"/>
                <w:szCs w:val="22"/>
                <w:u w:val="single"/>
              </w:rPr>
              <w:t>Pateikiamos skaitmeninės dokumentų kopijos</w:t>
            </w:r>
            <w:r w:rsidRPr="008C00C2">
              <w:rPr>
                <w:rFonts w:ascii="Arial" w:hAnsi="Arial" w:cs="Arial"/>
                <w:b/>
                <w:bCs/>
                <w:sz w:val="22"/>
                <w:szCs w:val="22"/>
              </w:rPr>
              <w:t>.</w:t>
            </w:r>
          </w:p>
          <w:p w14:paraId="7DD04BBF" w14:textId="77777777" w:rsidR="00FF34A2" w:rsidRPr="008C00C2" w:rsidRDefault="00FF34A2" w:rsidP="00FF34A2">
            <w:pPr>
              <w:tabs>
                <w:tab w:val="left" w:pos="328"/>
                <w:tab w:val="left" w:pos="705"/>
              </w:tabs>
              <w:suppressAutoHyphens/>
              <w:contextualSpacing/>
              <w:rPr>
                <w:rFonts w:ascii="Arial" w:hAnsi="Arial" w:cs="Arial"/>
                <w:i/>
                <w:iCs/>
                <w:sz w:val="22"/>
                <w:szCs w:val="22"/>
              </w:rPr>
            </w:pPr>
          </w:p>
        </w:tc>
      </w:tr>
      <w:tr w:rsidR="00007B46" w:rsidRPr="008C00C2" w14:paraId="227F9F3E" w14:textId="77777777" w:rsidTr="5E88664C">
        <w:tc>
          <w:tcPr>
            <w:tcW w:w="9776" w:type="dxa"/>
            <w:gridSpan w:val="3"/>
          </w:tcPr>
          <w:p w14:paraId="0D05A38F" w14:textId="77777777" w:rsidR="00007B46" w:rsidRPr="008C00C2" w:rsidRDefault="00007B46" w:rsidP="00007B46">
            <w:pPr>
              <w:pStyle w:val="Sraopastraipa"/>
              <w:numPr>
                <w:ilvl w:val="0"/>
                <w:numId w:val="1"/>
              </w:numPr>
              <w:tabs>
                <w:tab w:val="left" w:pos="361"/>
              </w:tabs>
              <w:rPr>
                <w:rFonts w:ascii="Arial" w:hAnsi="Arial" w:cs="Arial"/>
                <w:i/>
                <w:iCs/>
                <w:sz w:val="22"/>
                <w:szCs w:val="22"/>
              </w:rPr>
            </w:pPr>
            <w:r w:rsidRPr="008C00C2">
              <w:rPr>
                <w:rFonts w:ascii="Arial" w:hAnsi="Arial" w:cs="Arial"/>
                <w:i/>
                <w:iCs/>
                <w:sz w:val="22"/>
                <w:szCs w:val="22"/>
              </w:rPr>
              <w:t>jeigu pasiūlymą teikia ūkio subjektų grupė – reikalavimą turi atitikti visi ūkio subjektų grupės nariai kartu (ūkio subjektų grupės narių turima patirtis sumuojama), atsižvelgiant į jų prisiimamus įsipareigojimus;</w:t>
            </w:r>
          </w:p>
          <w:p w14:paraId="2C604E63" w14:textId="77777777" w:rsidR="00007B46" w:rsidRPr="008C00C2" w:rsidRDefault="00007B46" w:rsidP="00007B46">
            <w:pPr>
              <w:pStyle w:val="Sraopastraipa"/>
              <w:numPr>
                <w:ilvl w:val="0"/>
                <w:numId w:val="1"/>
              </w:numPr>
              <w:tabs>
                <w:tab w:val="left" w:pos="361"/>
              </w:tabs>
              <w:rPr>
                <w:rFonts w:ascii="Arial" w:hAnsi="Arial" w:cs="Arial"/>
                <w:i/>
                <w:iCs/>
                <w:sz w:val="22"/>
                <w:szCs w:val="22"/>
              </w:rPr>
            </w:pPr>
            <w:r w:rsidRPr="008C00C2">
              <w:rPr>
                <w:rFonts w:ascii="Arial" w:hAnsi="Arial" w:cs="Arial"/>
                <w:i/>
                <w:iCs/>
                <w:sz w:val="22"/>
                <w:szCs w:val="22"/>
              </w:rPr>
              <w:t>tiekėjas gali remtis kitų ūkio subjektų pajėgumais tik tuo atveju, jeigu tie subjektai patys vykdys tą pirkimo sutarties dalį, kuriai reikia jų turimų pajėgumų;</w:t>
            </w:r>
          </w:p>
          <w:p w14:paraId="05ABF09A" w14:textId="77777777" w:rsidR="00007B46" w:rsidRPr="008C00C2" w:rsidRDefault="00007B46" w:rsidP="00007B46">
            <w:pPr>
              <w:pStyle w:val="Sraopastraipa"/>
              <w:numPr>
                <w:ilvl w:val="0"/>
                <w:numId w:val="1"/>
              </w:numPr>
              <w:tabs>
                <w:tab w:val="left" w:pos="361"/>
              </w:tabs>
              <w:rPr>
                <w:rFonts w:ascii="Arial" w:hAnsi="Arial" w:cs="Arial"/>
                <w:i/>
                <w:iCs/>
                <w:sz w:val="22"/>
                <w:szCs w:val="22"/>
              </w:rPr>
            </w:pPr>
            <w:r w:rsidRPr="008C00C2">
              <w:rPr>
                <w:rFonts w:ascii="Arial" w:hAnsi="Arial" w:cs="Arial"/>
                <w:i/>
                <w:iCs/>
                <w:sz w:val="22"/>
                <w:szCs w:val="22"/>
              </w:rPr>
              <w:t>subtiekėjams šis reikalavimas nenustatomas.</w:t>
            </w:r>
          </w:p>
          <w:p w14:paraId="303A061C" w14:textId="77777777" w:rsidR="00007B46" w:rsidRPr="008C00C2" w:rsidRDefault="00007B46" w:rsidP="0097485C">
            <w:pPr>
              <w:tabs>
                <w:tab w:val="left" w:pos="361"/>
              </w:tabs>
              <w:rPr>
                <w:rFonts w:ascii="Arial" w:hAnsi="Arial" w:cs="Arial"/>
                <w:i/>
                <w:iCs/>
                <w:sz w:val="22"/>
                <w:szCs w:val="22"/>
              </w:rPr>
            </w:pPr>
            <w:r w:rsidRPr="008C00C2">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3D09228F" w14:textId="77777777" w:rsidR="00007B46" w:rsidRPr="008C00C2" w:rsidRDefault="00007B46" w:rsidP="0097485C">
            <w:pPr>
              <w:tabs>
                <w:tab w:val="left" w:pos="361"/>
              </w:tabs>
              <w:rPr>
                <w:rFonts w:ascii="Arial" w:hAnsi="Arial" w:cs="Arial"/>
                <w:i/>
                <w:iCs/>
                <w:sz w:val="22"/>
                <w:szCs w:val="22"/>
              </w:rPr>
            </w:pPr>
          </w:p>
        </w:tc>
      </w:tr>
      <w:bookmarkEnd w:id="1"/>
    </w:tbl>
    <w:p w14:paraId="7AB2D8D7" w14:textId="77777777" w:rsidR="00007B46" w:rsidRPr="00DA7C27"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5CDAB" w14:textId="77777777" w:rsidR="00A124D7" w:rsidRDefault="00A124D7">
      <w:r>
        <w:separator/>
      </w:r>
    </w:p>
  </w:endnote>
  <w:endnote w:type="continuationSeparator" w:id="0">
    <w:p w14:paraId="7A548A7F" w14:textId="77777777" w:rsidR="00A124D7" w:rsidRDefault="00A12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8F784" w14:textId="77777777" w:rsidR="00A124D7" w:rsidRDefault="00A124D7">
      <w:r>
        <w:separator/>
      </w:r>
    </w:p>
  </w:footnote>
  <w:footnote w:type="continuationSeparator" w:id="0">
    <w:p w14:paraId="740DE040" w14:textId="77777777" w:rsidR="00A124D7" w:rsidRDefault="00A12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1"/>
  </w:num>
  <w:num w:numId="2" w16cid:durableId="993022486">
    <w:abstractNumId w:val="0"/>
  </w:num>
  <w:num w:numId="3" w16cid:durableId="12096107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207F5"/>
    <w:rsid w:val="000324E3"/>
    <w:rsid w:val="0003500E"/>
    <w:rsid w:val="000746D5"/>
    <w:rsid w:val="000856D2"/>
    <w:rsid w:val="000E0CCD"/>
    <w:rsid w:val="000F3D6F"/>
    <w:rsid w:val="000F6E93"/>
    <w:rsid w:val="0010012C"/>
    <w:rsid w:val="00107CDF"/>
    <w:rsid w:val="001103CD"/>
    <w:rsid w:val="00156B1E"/>
    <w:rsid w:val="00176D1C"/>
    <w:rsid w:val="001A1557"/>
    <w:rsid w:val="001B3B15"/>
    <w:rsid w:val="001D3ED4"/>
    <w:rsid w:val="00217495"/>
    <w:rsid w:val="00242629"/>
    <w:rsid w:val="00284CAA"/>
    <w:rsid w:val="00294FD6"/>
    <w:rsid w:val="002B2D1B"/>
    <w:rsid w:val="002F0596"/>
    <w:rsid w:val="002F271A"/>
    <w:rsid w:val="002F6C00"/>
    <w:rsid w:val="0030000B"/>
    <w:rsid w:val="003055D2"/>
    <w:rsid w:val="00313B7A"/>
    <w:rsid w:val="0032505D"/>
    <w:rsid w:val="00363120"/>
    <w:rsid w:val="0037245B"/>
    <w:rsid w:val="0037686D"/>
    <w:rsid w:val="00383C89"/>
    <w:rsid w:val="003D713E"/>
    <w:rsid w:val="003E62A6"/>
    <w:rsid w:val="00443890"/>
    <w:rsid w:val="0046129C"/>
    <w:rsid w:val="004630DA"/>
    <w:rsid w:val="00470552"/>
    <w:rsid w:val="004758B9"/>
    <w:rsid w:val="004864F8"/>
    <w:rsid w:val="00487B2E"/>
    <w:rsid w:val="004E55C1"/>
    <w:rsid w:val="004F2330"/>
    <w:rsid w:val="00586F2D"/>
    <w:rsid w:val="005968FC"/>
    <w:rsid w:val="005C244A"/>
    <w:rsid w:val="005D2FF6"/>
    <w:rsid w:val="00635C7F"/>
    <w:rsid w:val="0066371D"/>
    <w:rsid w:val="00667B98"/>
    <w:rsid w:val="00686AC6"/>
    <w:rsid w:val="00691701"/>
    <w:rsid w:val="006937C6"/>
    <w:rsid w:val="007121FB"/>
    <w:rsid w:val="0072378B"/>
    <w:rsid w:val="00763D22"/>
    <w:rsid w:val="007A3B56"/>
    <w:rsid w:val="007B79D4"/>
    <w:rsid w:val="007C2099"/>
    <w:rsid w:val="007F43C4"/>
    <w:rsid w:val="007F7C7B"/>
    <w:rsid w:val="00840783"/>
    <w:rsid w:val="008730E1"/>
    <w:rsid w:val="00893285"/>
    <w:rsid w:val="008B428F"/>
    <w:rsid w:val="008C00C2"/>
    <w:rsid w:val="009114D5"/>
    <w:rsid w:val="009437E2"/>
    <w:rsid w:val="00956ADC"/>
    <w:rsid w:val="009C79D7"/>
    <w:rsid w:val="009F5E94"/>
    <w:rsid w:val="00A040B9"/>
    <w:rsid w:val="00A124D7"/>
    <w:rsid w:val="00A41EEB"/>
    <w:rsid w:val="00A55D9A"/>
    <w:rsid w:val="00A72B5E"/>
    <w:rsid w:val="00A97AC0"/>
    <w:rsid w:val="00AE7659"/>
    <w:rsid w:val="00AF05DF"/>
    <w:rsid w:val="00AF7D63"/>
    <w:rsid w:val="00B04C4C"/>
    <w:rsid w:val="00B21C1D"/>
    <w:rsid w:val="00B22A8F"/>
    <w:rsid w:val="00B24C3C"/>
    <w:rsid w:val="00B27717"/>
    <w:rsid w:val="00B40E0D"/>
    <w:rsid w:val="00B46B06"/>
    <w:rsid w:val="00B5485D"/>
    <w:rsid w:val="00B56CBA"/>
    <w:rsid w:val="00BC6AC4"/>
    <w:rsid w:val="00BE526F"/>
    <w:rsid w:val="00C0417D"/>
    <w:rsid w:val="00C2576C"/>
    <w:rsid w:val="00C513A0"/>
    <w:rsid w:val="00C75ABF"/>
    <w:rsid w:val="00C90687"/>
    <w:rsid w:val="00C915E4"/>
    <w:rsid w:val="00CC28B5"/>
    <w:rsid w:val="00D117D2"/>
    <w:rsid w:val="00D1429A"/>
    <w:rsid w:val="00D15C83"/>
    <w:rsid w:val="00D22D62"/>
    <w:rsid w:val="00D30731"/>
    <w:rsid w:val="00DA4BA3"/>
    <w:rsid w:val="00DD4CA6"/>
    <w:rsid w:val="00DE2A20"/>
    <w:rsid w:val="00E13792"/>
    <w:rsid w:val="00E42087"/>
    <w:rsid w:val="00F11350"/>
    <w:rsid w:val="00F201EE"/>
    <w:rsid w:val="00F52FD9"/>
    <w:rsid w:val="00F6794C"/>
    <w:rsid w:val="00F70A9E"/>
    <w:rsid w:val="00FF34A2"/>
    <w:rsid w:val="511AACA6"/>
    <w:rsid w:val="52C6DD12"/>
    <w:rsid w:val="5E8866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paragraph" w:customStyle="1" w:styleId="Default">
    <w:name w:val="Default"/>
    <w:rsid w:val="00A72B5E"/>
    <w:pPr>
      <w:autoSpaceDE w:val="0"/>
      <w:autoSpaceDN w:val="0"/>
      <w:adjustRightInd w:val="0"/>
      <w:spacing w:after="0" w:line="240" w:lineRule="auto"/>
    </w:pPr>
    <w:rPr>
      <w:rFonts w:ascii="Trebuchet MS" w:hAnsi="Trebuchet MS" w:cs="Trebuchet MS"/>
      <w:color w:val="000000"/>
      <w:kern w:val="0"/>
      <w:sz w:val="24"/>
      <w:szCs w:val="24"/>
    </w:rPr>
  </w:style>
  <w:style w:type="paragraph" w:styleId="Pataisymai">
    <w:name w:val="Revision"/>
    <w:hidden/>
    <w:uiPriority w:val="99"/>
    <w:semiHidden/>
    <w:rsid w:val="00C915E4"/>
    <w:pPr>
      <w:spacing w:after="0" w:line="240" w:lineRule="auto"/>
    </w:pPr>
    <w:rPr>
      <w:rFonts w:ascii="Times New Roman" w:eastAsia="Times New Roman" w:hAnsi="Times New Roman" w:cs="Times New Roman"/>
      <w:kern w:val="0"/>
      <w:sz w:val="24"/>
      <w:szCs w:val="20"/>
      <w14:ligatures w14:val="none"/>
    </w:rPr>
  </w:style>
  <w:style w:type="paragraph" w:styleId="Komentarotema">
    <w:name w:val="annotation subject"/>
    <w:basedOn w:val="Komentarotekstas"/>
    <w:next w:val="Komentarotekstas"/>
    <w:link w:val="KomentarotemaDiagrama"/>
    <w:uiPriority w:val="99"/>
    <w:semiHidden/>
    <w:unhideWhenUsed/>
    <w:rsid w:val="00C915E4"/>
    <w:rPr>
      <w:b/>
      <w:bCs/>
    </w:rPr>
  </w:style>
  <w:style w:type="character" w:customStyle="1" w:styleId="KomentarotemaDiagrama">
    <w:name w:val="Komentaro tema Diagrama"/>
    <w:basedOn w:val="KomentarotekstasDiagrama"/>
    <w:link w:val="Komentarotema"/>
    <w:uiPriority w:val="99"/>
    <w:semiHidden/>
    <w:rsid w:val="00C915E4"/>
    <w:rPr>
      <w:rFonts w:ascii="Times New Roman" w:eastAsia="Times New Roman" w:hAnsi="Times New Roman" w:cs="Times New Roman"/>
      <w:b/>
      <w:bCs/>
      <w:kern w:val="0"/>
      <w:sz w:val="20"/>
      <w:szCs w:val="20"/>
      <w14:ligatures w14:val="none"/>
    </w:rPr>
  </w:style>
  <w:style w:type="character" w:customStyle="1" w:styleId="normaltextrun">
    <w:name w:val="normaltextrun"/>
    <w:basedOn w:val="Numatytasispastraiposriftas"/>
    <w:rsid w:val="00FF34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1435</Words>
  <Characters>818</Characters>
  <Application>Microsoft Office Word</Application>
  <DocSecurity>0</DocSecurity>
  <Lines>6</Lines>
  <Paragraphs>4</Paragraphs>
  <ScaleCrop>false</ScaleCrop>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Loreta Bereišytė</cp:lastModifiedBy>
  <cp:revision>96</cp:revision>
  <dcterms:created xsi:type="dcterms:W3CDTF">2025-02-06T10:09:00Z</dcterms:created>
  <dcterms:modified xsi:type="dcterms:W3CDTF">2026-07-27T10:23:00Z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